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153330" w:rsidRPr="00250DB3" w:rsidTr="00153330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 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50DB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50DB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53330" w:rsidP="00153330">
            <w:pPr>
              <w:jc w:val="center"/>
              <w:rPr>
                <w:color w:val="000000"/>
                <w:sz w:val="18"/>
                <w:szCs w:val="18"/>
              </w:rPr>
            </w:pPr>
            <w:r w:rsidRPr="00250DB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153330" w:rsidRPr="00250DB3" w:rsidTr="00153330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330" w:rsidRPr="00250DB3" w:rsidRDefault="00172A22" w:rsidP="001533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53330" w:rsidRPr="00250DB3" w:rsidRDefault="00153330" w:rsidP="00153330">
      <w:pPr>
        <w:pStyle w:val="1"/>
      </w:pPr>
    </w:p>
    <w:p w:rsidR="00FB001B" w:rsidRPr="00250DB3" w:rsidRDefault="00367816" w:rsidP="00367816">
      <w:pPr>
        <w:pStyle w:val="1"/>
      </w:pPr>
      <w:r w:rsidRPr="00250DB3">
        <w:t>ПРОТОКОЛ</w:t>
      </w:r>
      <w:r w:rsidR="00FB001B" w:rsidRPr="00250DB3">
        <w:rPr>
          <w:caps/>
        </w:rPr>
        <w:br/>
      </w:r>
      <w:r w:rsidR="00635D6C" w:rsidRPr="00250DB3">
        <w:t xml:space="preserve">проведения исследований (испытаний) и измерений </w:t>
      </w:r>
      <w:r w:rsidR="0059307F" w:rsidRPr="00250DB3">
        <w:t>электромагнитного поля промышленной частоты (50 Гц)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r w:rsidRPr="00250DB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250DB3" w:rsidRDefault="007E573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07143/046- Э</w:t>
            </w:r>
          </w:p>
        </w:tc>
      </w:tr>
      <w:tr w:rsidR="00FB001B" w:rsidRPr="00250DB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250DB3" w:rsidRDefault="00FB001B" w:rsidP="00883461">
            <w:pPr>
              <w:pStyle w:val="a9"/>
              <w:rPr>
                <w:bCs/>
              </w:rPr>
            </w:pPr>
            <w:r w:rsidRPr="00250DB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B3" w:rsidRPr="00704BFB" w:rsidRDefault="00250DB3" w:rsidP="00250DB3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250DB3" w:rsidRPr="00704BFB" w:rsidRDefault="00250DB3" w:rsidP="00250DB3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172A22">
          <w:t>22.09.2016</w:t>
        </w:r>
      </w:fldSimple>
    </w:p>
    <w:p w:rsidR="00250DB3" w:rsidRPr="00704BFB" w:rsidRDefault="00250DB3" w:rsidP="00250DB3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172A22" w:rsidRPr="00172A22">
          <w:rPr>
            <w:bCs/>
          </w:rPr>
          <w:t>17</w:t>
        </w:r>
        <w:r w:rsidR="00172A22">
          <w:t>.10.2016</w:t>
        </w:r>
      </w:fldSimple>
    </w:p>
    <w:p w:rsidR="00B56AA1" w:rsidRPr="00250DB3" w:rsidRDefault="00B56AA1" w:rsidP="00B56AA1">
      <w:pPr>
        <w:pStyle w:val="a6"/>
      </w:pPr>
      <w:r w:rsidRPr="00250DB3">
        <w:t>2. Сведения о работодателе:</w:t>
      </w:r>
    </w:p>
    <w:p w:rsidR="00B56AA1" w:rsidRPr="00250DB3" w:rsidRDefault="00B56AA1" w:rsidP="00B56AA1">
      <w:r w:rsidRPr="00250DB3">
        <w:t>2.1. Наименование работодателя:</w:t>
      </w:r>
      <w:r w:rsidRPr="00250DB3">
        <w:rPr>
          <w:rStyle w:val="aa"/>
        </w:rPr>
        <w:t xml:space="preserve"> </w:t>
      </w:r>
      <w:fldSimple w:instr=" DOCVARIABLE rbtd_name \* MERGEFORMAT ">
        <w:r w:rsidR="007E5737" w:rsidRPr="007E573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2.2. Место нахождения и место осуществления деятельности работодателя:</w:t>
      </w:r>
      <w:r w:rsidRPr="00250DB3">
        <w:rPr>
          <w:rStyle w:val="aa"/>
        </w:rPr>
        <w:t xml:space="preserve"> </w:t>
      </w:r>
      <w:fldSimple w:instr=" DOCVARIABLE rbtd_adr \* MERGEFORMAT ">
        <w:r w:rsidR="007E5737" w:rsidRPr="007E573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2.3. Наименование структурного подразделения:</w:t>
      </w:r>
      <w:r w:rsidRPr="00250DB3">
        <w:rPr>
          <w:rStyle w:val="aa"/>
        </w:rPr>
        <w:t xml:space="preserve"> </w:t>
      </w:r>
      <w:fldSimple w:instr=" DOCVARIABLE ceh_info \* MERGEFORMAT ">
        <w:r w:rsidR="007E5737" w:rsidRPr="007E5737">
          <w:rPr>
            <w:rStyle w:val="aa"/>
          </w:rPr>
          <w:t xml:space="preserve"> Отделение анестезиологии-реанимации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pPr>
        <w:pStyle w:val="a6"/>
      </w:pPr>
      <w:r w:rsidRPr="00250DB3">
        <w:t>3. Сведения о рабочем месте:</w:t>
      </w:r>
    </w:p>
    <w:p w:rsidR="00B56AA1" w:rsidRPr="00250DB3" w:rsidRDefault="00B56AA1" w:rsidP="00B56AA1">
      <w:r w:rsidRPr="00250DB3">
        <w:t>3.1. Номер рабочего места:</w:t>
      </w:r>
      <w:r w:rsidRPr="00250DB3">
        <w:rPr>
          <w:rStyle w:val="aa"/>
        </w:rPr>
        <w:t xml:space="preserve"> </w:t>
      </w:r>
      <w:fldSimple w:instr=" DOCVARIABLE rm_number \* MERGEFORMAT ">
        <w:r w:rsidR="007E5737" w:rsidRPr="007E5737">
          <w:rPr>
            <w:u w:val="single"/>
          </w:rPr>
          <w:t xml:space="preserve"> 07143/046 </w:t>
        </w:r>
      </w:fldSimple>
      <w:r w:rsidRPr="00250DB3">
        <w:rPr>
          <w:rStyle w:val="aa"/>
        </w:rPr>
        <w:t> </w:t>
      </w:r>
    </w:p>
    <w:p w:rsidR="00B56AA1" w:rsidRPr="00250DB3" w:rsidRDefault="00B56AA1" w:rsidP="00B56AA1">
      <w:r w:rsidRPr="00250DB3">
        <w:t>3.2. Наименование рабочего места:</w:t>
      </w:r>
      <w:r w:rsidRPr="00250DB3">
        <w:rPr>
          <w:rStyle w:val="aa"/>
        </w:rPr>
        <w:t xml:space="preserve"> </w:t>
      </w:r>
      <w:fldSimple w:instr=" DOCVARIABLE rm_name \* MERGEFORMAT ">
        <w:r w:rsidR="007E5737" w:rsidRPr="007E5737">
          <w:rPr>
            <w:rStyle w:val="aa"/>
          </w:rPr>
          <w:t xml:space="preserve"> Заведующий отделением анестезиологии-реанимации - врач-анестезиолог-реаниматолог </w:t>
        </w:r>
      </w:fldSimple>
    </w:p>
    <w:p w:rsidR="00B56AA1" w:rsidRPr="00250DB3" w:rsidRDefault="00B56AA1" w:rsidP="00B56AA1">
      <w:r w:rsidRPr="00250DB3">
        <w:t>3.3. Код по ОК 016-94:</w:t>
      </w:r>
      <w:r w:rsidRPr="00250DB3">
        <w:rPr>
          <w:rStyle w:val="aa"/>
        </w:rPr>
        <w:t xml:space="preserve"> </w:t>
      </w:r>
      <w:fldSimple w:instr=" DOCVARIABLE codeok \* MERGEFORMAT ">
        <w:r w:rsidR="007E5737" w:rsidRPr="007E5737">
          <w:rPr>
            <w:rStyle w:val="aa"/>
          </w:rPr>
          <w:t xml:space="preserve"> отсутствует </w:t>
        </w:r>
      </w:fldSimple>
      <w:r w:rsidRPr="00250DB3">
        <w:rPr>
          <w:rStyle w:val="aa"/>
        </w:rPr>
        <w:t> </w:t>
      </w:r>
    </w:p>
    <w:p w:rsidR="00250DB3" w:rsidRPr="004F614B" w:rsidRDefault="00250DB3" w:rsidP="00250DB3">
      <w:pPr>
        <w:pStyle w:val="a6"/>
      </w:pPr>
      <w:r w:rsidRPr="004F614B">
        <w:t xml:space="preserve">4. Сведения о средствах измерения: </w:t>
      </w:r>
      <w:fldSimple w:instr=" DOCVARIABLE izm_tools \* MERGEFORMAT ">
        <w:r w:rsidR="007E5737" w:rsidRPr="007E5737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B3" w:rsidRPr="004F614B" w:rsidTr="00250DB3">
        <w:trPr>
          <w:jc w:val="center"/>
        </w:trPr>
        <w:tc>
          <w:tcPr>
            <w:tcW w:w="4678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250DB3" w:rsidRPr="004F614B" w:rsidRDefault="00250DB3" w:rsidP="00250DB3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B3" w:rsidRPr="004F614B" w:rsidRDefault="00250DB3" w:rsidP="00250DB3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Pr="004F614B" w:rsidRDefault="00172A22" w:rsidP="00172A22">
            <w:pPr>
              <w:pStyle w:val="a8"/>
              <w:jc w:val="left"/>
            </w:pPr>
            <w:r>
              <w:t>Измеритель акустический многофункциональный "Экофизика-110А" (микрофонный предусилитель Р200 № 112793, микрофон МК-233 № 1728)</w:t>
            </w:r>
          </w:p>
        </w:tc>
        <w:tc>
          <w:tcPr>
            <w:tcW w:w="113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ЭФ120707</w:t>
            </w:r>
          </w:p>
        </w:tc>
        <w:tc>
          <w:tcPr>
            <w:tcW w:w="1560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Р-16-519447</w:t>
            </w:r>
          </w:p>
        </w:tc>
        <w:tc>
          <w:tcPr>
            <w:tcW w:w="1544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11.04.2017</w:t>
            </w:r>
          </w:p>
        </w:tc>
        <w:tc>
          <w:tcPr>
            <w:tcW w:w="1413" w:type="dxa"/>
            <w:vAlign w:val="center"/>
          </w:tcPr>
          <w:p w:rsidR="00172A22" w:rsidRPr="004F614B" w:rsidRDefault="00172A22" w:rsidP="00250DB3">
            <w:pPr>
              <w:pStyle w:val="a8"/>
            </w:pPr>
            <w:r>
              <w:t>± 0,7 дБ</w:t>
            </w:r>
          </w:p>
        </w:tc>
      </w:tr>
      <w:tr w:rsidR="00172A22" w:rsidRPr="004F614B" w:rsidTr="00250DB3">
        <w:trPr>
          <w:jc w:val="center"/>
        </w:trPr>
        <w:tc>
          <w:tcPr>
            <w:tcW w:w="4678" w:type="dxa"/>
            <w:vAlign w:val="center"/>
          </w:tcPr>
          <w:p w:rsidR="00172A22" w:rsidRDefault="00172A22" w:rsidP="00172A22">
            <w:pPr>
              <w:pStyle w:val="a8"/>
              <w:jc w:val="left"/>
            </w:pPr>
            <w:r>
              <w:t>Измеритель напряженности электрических и магнитных полей П3-80-ЕН500  (ИБ "Экофизика-110А" ЭФ120707)</w:t>
            </w:r>
          </w:p>
        </w:tc>
        <w:tc>
          <w:tcPr>
            <w:tcW w:w="1134" w:type="dxa"/>
            <w:vAlign w:val="center"/>
          </w:tcPr>
          <w:p w:rsidR="00172A22" w:rsidRDefault="00172A22" w:rsidP="00250DB3">
            <w:pPr>
              <w:pStyle w:val="a8"/>
            </w:pPr>
            <w:r>
              <w:t>120212</w:t>
            </w:r>
          </w:p>
        </w:tc>
        <w:tc>
          <w:tcPr>
            <w:tcW w:w="1560" w:type="dxa"/>
            <w:vAlign w:val="center"/>
          </w:tcPr>
          <w:p w:rsidR="00172A22" w:rsidRDefault="00172A22" w:rsidP="00250DB3">
            <w:pPr>
              <w:pStyle w:val="a8"/>
            </w:pPr>
            <w:r>
              <w:t>15/3634</w:t>
            </w:r>
          </w:p>
        </w:tc>
        <w:tc>
          <w:tcPr>
            <w:tcW w:w="1544" w:type="dxa"/>
            <w:vAlign w:val="center"/>
          </w:tcPr>
          <w:p w:rsidR="00172A22" w:rsidRDefault="00172A22" w:rsidP="00250DB3">
            <w:pPr>
              <w:pStyle w:val="a8"/>
            </w:pPr>
            <w:r>
              <w:t>02.11.2016</w:t>
            </w:r>
          </w:p>
        </w:tc>
        <w:tc>
          <w:tcPr>
            <w:tcW w:w="1413" w:type="dxa"/>
            <w:vAlign w:val="center"/>
          </w:tcPr>
          <w:p w:rsidR="00172A22" w:rsidRDefault="00172A22" w:rsidP="00250DB3">
            <w:pPr>
              <w:pStyle w:val="a8"/>
            </w:pPr>
            <w:r>
              <w:t>± 15%</w:t>
            </w:r>
          </w:p>
        </w:tc>
      </w:tr>
    </w:tbl>
    <w:p w:rsidR="00234932" w:rsidRPr="00250DB3" w:rsidRDefault="00576095" w:rsidP="0092778A">
      <w:pPr>
        <w:pStyle w:val="a6"/>
      </w:pPr>
      <w:r w:rsidRPr="00250DB3">
        <w:t>5</w:t>
      </w:r>
      <w:r w:rsidR="00234932" w:rsidRPr="00250DB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72A22" w:rsidRPr="00172A22" w:rsidRDefault="00CB68E5" w:rsidP="00AD14A4">
      <w:r w:rsidRPr="00250DB3">
        <w:fldChar w:fldCharType="begin"/>
      </w:r>
      <w:r w:rsidR="00576095" w:rsidRPr="00250DB3">
        <w:instrText xml:space="preserve"> DOCVARIABLE izm_nd_new \* MERGEFORMAT </w:instrText>
      </w:r>
      <w:r w:rsidRPr="00250DB3">
        <w:fldChar w:fldCharType="separate"/>
      </w:r>
      <w:r w:rsidR="00172A22" w:rsidRPr="00172A22">
        <w:t>- ГОСТ 12.1.002-84 Электрические поля промышленной частоты, утв. постановлением Государственного комитета СССР по стандартам от 5 декабря 1984 г. N 4103;</w:t>
      </w:r>
    </w:p>
    <w:p w:rsidR="00172A22" w:rsidRPr="00172A22" w:rsidRDefault="00172A22" w:rsidP="00AD14A4">
      <w:r w:rsidRPr="00172A2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250DB3" w:rsidRDefault="00172A22" w:rsidP="00AD14A4">
      <w:r w:rsidRPr="00172A22">
        <w:t>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</w:t>
      </w:r>
      <w:r w:rsidR="00CB68E5" w:rsidRPr="00250DB3">
        <w:fldChar w:fldCharType="end"/>
      </w:r>
    </w:p>
    <w:p w:rsidR="00745D40" w:rsidRPr="00250DB3" w:rsidRDefault="00745D40" w:rsidP="00745D40">
      <w:pPr>
        <w:pStyle w:val="a6"/>
      </w:pPr>
      <w:r w:rsidRPr="00250DB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250DB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250DB3" w:rsidRDefault="00745D40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250DB3">
              <w:t>Наименование измеряемых параметров (рабочей зоны)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0" w:name="fact_column"/>
            <w:bookmarkEnd w:id="10"/>
            <w:r w:rsidRPr="00250DB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1" w:name="norm_column"/>
            <w:bookmarkEnd w:id="11"/>
            <w:r w:rsidRPr="00250DB3">
              <w:t>Нормативное</w:t>
            </w:r>
            <w:r w:rsidRPr="00250DB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2" w:name="kut_column"/>
            <w:bookmarkEnd w:id="12"/>
            <w:r w:rsidRPr="00250DB3">
              <w:t xml:space="preserve"> Класс условий</w:t>
            </w:r>
            <w:r w:rsidRPr="00250DB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250DB3" w:rsidRDefault="00745D40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250DB3">
              <w:t>Время воздействия, мин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  <w:rPr>
                <w:b/>
              </w:rPr>
            </w:pP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Pr="00172A22" w:rsidRDefault="00172A22" w:rsidP="00745D40">
            <w:pPr>
              <w:pStyle w:val="a8"/>
              <w:jc w:val="left"/>
            </w:pPr>
            <w:bookmarkStart w:id="16" w:name="epol1"/>
            <w:bookmarkEnd w:id="16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0.2</w:t>
            </w:r>
            <w:r w:rsidR="005B192A">
              <w:t>2</w:t>
            </w:r>
          </w:p>
        </w:tc>
        <w:tc>
          <w:tcPr>
            <w:tcW w:w="1701" w:type="dxa"/>
            <w:vAlign w:val="center"/>
          </w:tcPr>
          <w:p w:rsidR="00172A22" w:rsidRPr="00172A22" w:rsidRDefault="005B192A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172A22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108</w:t>
            </w:r>
          </w:p>
        </w:tc>
      </w:tr>
      <w:tr w:rsidR="00172A22" w:rsidRPr="00172A22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172A22" w:rsidRDefault="00172A22" w:rsidP="00745D40">
            <w:pPr>
              <w:pStyle w:val="a8"/>
              <w:jc w:val="left"/>
            </w:pPr>
            <w:bookmarkStart w:id="17" w:name="mp1p1"/>
            <w:bookmarkEnd w:id="17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172A22" w:rsidRPr="00172A22" w:rsidRDefault="00172A22" w:rsidP="00745D40">
            <w:pPr>
              <w:pStyle w:val="a8"/>
            </w:pPr>
            <w:r>
              <w:t>46</w:t>
            </w:r>
          </w:p>
        </w:tc>
        <w:tc>
          <w:tcPr>
            <w:tcW w:w="1701" w:type="dxa"/>
            <w:vAlign w:val="center"/>
          </w:tcPr>
          <w:p w:rsidR="00172A22" w:rsidRPr="00172A22" w:rsidRDefault="005B192A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172A22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172A22" w:rsidRDefault="00172A22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Палаты интенсивной терапии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Pr="005B192A" w:rsidRDefault="005B192A" w:rsidP="00745D40">
            <w:pPr>
              <w:pStyle w:val="a8"/>
              <w:jc w:val="left"/>
            </w:pPr>
            <w:bookmarkStart w:id="19" w:name="epol2"/>
            <w:bookmarkEnd w:id="19"/>
            <w:r>
              <w:t>Напряженность электрического поля, кВ/м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0.18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108</w:t>
            </w:r>
          </w:p>
        </w:tc>
      </w:tr>
      <w:tr w:rsidR="005B192A" w:rsidRPr="005B192A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5B192A" w:rsidRDefault="005B192A" w:rsidP="00745D40">
            <w:pPr>
              <w:pStyle w:val="a8"/>
              <w:jc w:val="left"/>
            </w:pPr>
            <w:bookmarkStart w:id="20" w:name="mp1p2"/>
            <w:bookmarkEnd w:id="20"/>
            <w:r>
              <w:t>Магнитная индукция МП, мкТл:</w:t>
            </w:r>
          </w:p>
        </w:tc>
        <w:tc>
          <w:tcPr>
            <w:tcW w:w="1701" w:type="dxa"/>
            <w:vAlign w:val="center"/>
          </w:tcPr>
          <w:p w:rsidR="005B192A" w:rsidRDefault="005B192A" w:rsidP="00745D40">
            <w:pPr>
              <w:pStyle w:val="a8"/>
            </w:pPr>
            <w:r>
              <w:t>31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</w:pPr>
            <w:r>
              <w:t>580</w:t>
            </w:r>
          </w:p>
        </w:tc>
        <w:tc>
          <w:tcPr>
            <w:tcW w:w="1701" w:type="dxa"/>
            <w:vAlign w:val="center"/>
          </w:tcPr>
          <w:p w:rsidR="005B192A" w:rsidRPr="005B192A" w:rsidRDefault="005B192A" w:rsidP="00745D40">
            <w:pPr>
              <w:pStyle w:val="a8"/>
              <w:rPr>
                <w:b/>
              </w:rPr>
            </w:pPr>
            <w:r w:rsidRPr="005B192A">
              <w:rPr>
                <w:b/>
              </w:rPr>
              <w:t>2</w:t>
            </w:r>
          </w:p>
        </w:tc>
        <w:tc>
          <w:tcPr>
            <w:tcW w:w="1689" w:type="dxa"/>
            <w:vAlign w:val="center"/>
          </w:tcPr>
          <w:p w:rsidR="005B192A" w:rsidRDefault="005B192A" w:rsidP="00745D40">
            <w:pPr>
              <w:pStyle w:val="a8"/>
            </w:pPr>
            <w:r>
              <w:t>108</w:t>
            </w:r>
          </w:p>
        </w:tc>
      </w:tr>
    </w:tbl>
    <w:p w:rsidR="00234932" w:rsidRPr="00250DB3" w:rsidRDefault="00234932" w:rsidP="00367816"/>
    <w:p w:rsidR="00D76DF8" w:rsidRPr="00250DB3" w:rsidRDefault="00745D40" w:rsidP="00D76DF8">
      <w:r w:rsidRPr="00250DB3">
        <w:rPr>
          <w:b/>
          <w:color w:val="000000"/>
        </w:rPr>
        <w:lastRenderedPageBreak/>
        <w:t>7</w:t>
      </w:r>
      <w:r w:rsidR="00D76DF8" w:rsidRPr="00250DB3">
        <w:rPr>
          <w:b/>
          <w:color w:val="000000"/>
        </w:rPr>
        <w:t>. Заключение:</w:t>
      </w:r>
      <w:r w:rsidR="00D76DF8" w:rsidRPr="00250DB3">
        <w:rPr>
          <w:b/>
          <w:color w:val="000000"/>
        </w:rPr>
        <w:br/>
      </w:r>
      <w:fldSimple w:instr=" DOCVARIABLE att_zakl \* MERGEFORMAT ">
        <w:r w:rsidR="005B192A" w:rsidRPr="005B192A">
          <w:rPr>
            <w:bCs/>
          </w:rPr>
          <w:t>-</w:t>
        </w:r>
        <w:r w:rsidR="005B192A" w:rsidRPr="005B192A">
          <w:t xml:space="preserve"> фактический уровень вредного фактора соответствует гигиеническим нормативам;</w:t>
        </w:r>
      </w:fldSimple>
      <w:r w:rsidR="00D76DF8" w:rsidRPr="00250DB3">
        <w:br/>
        <w:t>- класс</w:t>
      </w:r>
      <w:r w:rsidR="002A55F2" w:rsidRPr="00250DB3">
        <w:t xml:space="preserve"> (подкласс)</w:t>
      </w:r>
      <w:r w:rsidR="00D76DF8" w:rsidRPr="00250DB3">
        <w:t xml:space="preserve"> условий труда - </w:t>
      </w:r>
      <w:fldSimple w:instr=" DOCVARIABLE class \* MERGEFORMAT ">
        <w:r w:rsidR="005B192A">
          <w:t>2</w:t>
        </w:r>
      </w:fldSimple>
    </w:p>
    <w:p w:rsidR="006C28B3" w:rsidRPr="00250DB3" w:rsidRDefault="00745D40" w:rsidP="00367816">
      <w:pPr>
        <w:spacing w:before="120"/>
        <w:rPr>
          <w:rStyle w:val="a7"/>
        </w:rPr>
      </w:pPr>
      <w:r w:rsidRPr="00250DB3">
        <w:rPr>
          <w:rStyle w:val="a7"/>
        </w:rPr>
        <w:t>8</w:t>
      </w:r>
      <w:r w:rsidR="006C28B3" w:rsidRPr="00250DB3">
        <w:rPr>
          <w:rStyle w:val="a7"/>
        </w:rPr>
        <w:t xml:space="preserve">. </w:t>
      </w:r>
      <w:r w:rsidR="00563E94" w:rsidRPr="00250DB3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72A2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72A22" w:rsidRDefault="00172A22" w:rsidP="00AA46ED">
            <w:pPr>
              <w:pStyle w:val="a8"/>
            </w:pPr>
            <w:r w:rsidRPr="00172A22">
              <w:t>Митяева Ольга Александровна</w:t>
            </w:r>
          </w:p>
        </w:tc>
      </w:tr>
      <w:tr w:rsidR="00AA46ED" w:rsidRPr="00172A22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72A2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72A22" w:rsidRDefault="00172A22" w:rsidP="00AA46ED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0C2609">
      <w:pPr>
        <w:spacing w:before="120"/>
      </w:pPr>
    </w:p>
    <w:p w:rsidR="00250DB3" w:rsidRPr="003E2F4E" w:rsidRDefault="00250DB3" w:rsidP="00250DB3">
      <w:r w:rsidRPr="003E2F4E">
        <w:rPr>
          <w:b/>
          <w:color w:val="000000"/>
        </w:rPr>
        <w:t>9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B3" w:rsidRPr="00172A22" w:rsidTr="00172A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B3" w:rsidRPr="00172A22" w:rsidRDefault="00250DB3" w:rsidP="00250DB3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B3" w:rsidRPr="00172A22" w:rsidRDefault="00172A22" w:rsidP="00250DB3">
            <w:pPr>
              <w:pStyle w:val="a8"/>
            </w:pPr>
            <w:r w:rsidRPr="00172A22">
              <w:t>Лукичев Дмитрий Олегович</w:t>
            </w:r>
          </w:p>
        </w:tc>
      </w:tr>
      <w:tr w:rsidR="00250DB3" w:rsidRPr="00172A22" w:rsidTr="00250D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B3" w:rsidRPr="00172A22" w:rsidRDefault="00250DB3" w:rsidP="00250DB3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B3" w:rsidRPr="00172A22" w:rsidRDefault="00172A22" w:rsidP="00250DB3">
            <w:pPr>
              <w:pStyle w:val="a8"/>
              <w:rPr>
                <w:b/>
                <w:vertAlign w:val="superscript"/>
              </w:rPr>
            </w:pPr>
            <w:r w:rsidRPr="00172A22">
              <w:rPr>
                <w:vertAlign w:val="superscript"/>
              </w:rPr>
              <w:t>(Ф.И.О.)</w:t>
            </w:r>
          </w:p>
        </w:tc>
      </w:tr>
    </w:tbl>
    <w:p w:rsidR="00250DB3" w:rsidRPr="00250DB3" w:rsidRDefault="00250DB3" w:rsidP="000C2609">
      <w:pPr>
        <w:spacing w:before="120"/>
      </w:pPr>
    </w:p>
    <w:sectPr w:rsidR="00250DB3" w:rsidRPr="00250DB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22" w:rsidRDefault="00172A22" w:rsidP="0076042D">
      <w:pPr>
        <w:pStyle w:val="a9"/>
      </w:pPr>
      <w:r>
        <w:separator/>
      </w:r>
    </w:p>
  </w:endnote>
  <w:endnote w:type="continuationSeparator" w:id="0">
    <w:p w:rsidR="00172A22" w:rsidRDefault="00172A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4C3810" w:rsidTr="00250DB3">
      <w:tc>
        <w:tcPr>
          <w:tcW w:w="4821" w:type="dxa"/>
        </w:tcPr>
        <w:p w:rsidR="004C3810" w:rsidRPr="003D5592" w:rsidRDefault="007E573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07143/046- Э</w:t>
          </w:r>
        </w:p>
      </w:tc>
      <w:tc>
        <w:tcPr>
          <w:tcW w:w="784" w:type="dxa"/>
        </w:tcPr>
        <w:p w:rsidR="004C3810" w:rsidRPr="009E2A4C" w:rsidRDefault="004C3810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815" w:type="dxa"/>
        </w:tcPr>
        <w:p w:rsidR="004C3810" w:rsidRPr="009E2A4C" w:rsidRDefault="004C3810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CB68E5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CB68E5" w:rsidRPr="009E2A4C">
            <w:rPr>
              <w:rStyle w:val="ad"/>
              <w:sz w:val="20"/>
              <w:szCs w:val="20"/>
            </w:rPr>
            <w:fldChar w:fldCharType="separate"/>
          </w:r>
          <w:r w:rsidR="007E5737">
            <w:rPr>
              <w:rStyle w:val="ad"/>
              <w:noProof/>
              <w:sz w:val="20"/>
              <w:szCs w:val="20"/>
            </w:rPr>
            <w:t>1</w:t>
          </w:r>
          <w:r w:rsidR="00CB68E5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E5737" w:rsidRPr="007E5737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C3810" w:rsidRDefault="00250DB3" w:rsidP="00250DB3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22" w:rsidRDefault="00172A22" w:rsidP="0076042D">
      <w:pPr>
        <w:pStyle w:val="a9"/>
      </w:pPr>
      <w:r>
        <w:separator/>
      </w:r>
    </w:p>
  </w:footnote>
  <w:footnote w:type="continuationSeparator" w:id="0">
    <w:p w:rsidR="00172A22" w:rsidRDefault="00172A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ЭМП50"/>
    <w:docVar w:name="fac_name2" w:val="ЭМП50"/>
    <w:docVar w:name="facid" w:val="9"/>
    <w:docVar w:name="fact_adr" w:val="   "/>
    <w:docVar w:name="factor_guid" w:val="7DCAFA1D0F324F86A0C20E4F7DBA36C2"/>
    <w:docVar w:name="fill_date" w:val="17.10.2016"/>
    <w:docVar w:name="hlp" w:val="3"/>
    <w:docVar w:name="izm_date" w:val="22.09.2016"/>
    <w:docVar w:name="izm_metod" w:val="    "/>
    <w:docVar w:name="izm_nd_new" w:val="- ГОСТ 12.1.002-84 Электрические поля промышленной частоты, утв. постановлением Государственного комитета СССР по стандартам от 5 декабря 1984 г. N 4103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1191-03 Электромагнитные поля в производственных условиях, утв. постановлением главного государственного санитарного врача Российской Федерации от 19 февраля 2003 г. № 10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6- Э "/>
    <w:docVar w:name="oborud" w:val=" ПЭВМ, аппарат наркоза ФАБИУС, аппарат искусственной вентиляции легких, медицин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030BF6D871473C84A3FD30D20B2739"/>
    <w:docVar w:name="rm_id" w:val="248"/>
    <w:docVar w:name="rm_name" w:val=" Заведующий отделением анестезиологии-реанимации - врач-анестезиолог-реаниматолог "/>
    <w:docVar w:name="rm_number" w:val=" 07143/046 "/>
    <w:docVar w:name="si_guids" w:val="F9F41E90331D4E42BAA5971D836BAB29@ЭФ120707@11.04.2016@11.04.2017~AA2C0EF4B5754E67998090C8D4436B6D@120212@02.11.2015@02.11.2016"/>
    <w:docVar w:name="sign_date" w:val="   "/>
    <w:docVar w:name="struct_info" w:val="    "/>
    <w:docVar w:name="template" w:val="emp50_prg_sout.dot"/>
    <w:docVar w:name="timesmena" w:val="360"/>
    <w:docVar w:name="tools" w:val=" Этанол, вещества для наркоза "/>
    <w:docVar w:name="version" w:val="51"/>
    <w:docVar w:name="zona_name" w:val="Палаты интенсивной терапии"/>
    <w:docVar w:name="zona_time" w:val="30"/>
  </w:docVars>
  <w:rsids>
    <w:rsidRoot w:val="008F5117"/>
    <w:rsid w:val="00025683"/>
    <w:rsid w:val="00046815"/>
    <w:rsid w:val="0005566C"/>
    <w:rsid w:val="000C2609"/>
    <w:rsid w:val="000D1F5B"/>
    <w:rsid w:val="00110025"/>
    <w:rsid w:val="001429B1"/>
    <w:rsid w:val="00153330"/>
    <w:rsid w:val="001607C8"/>
    <w:rsid w:val="00172A22"/>
    <w:rsid w:val="001F4D8D"/>
    <w:rsid w:val="00234932"/>
    <w:rsid w:val="00250DB3"/>
    <w:rsid w:val="002A55F2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3810"/>
    <w:rsid w:val="004C4DB2"/>
    <w:rsid w:val="00563E94"/>
    <w:rsid w:val="00576095"/>
    <w:rsid w:val="0059307F"/>
    <w:rsid w:val="005A3A36"/>
    <w:rsid w:val="005B192A"/>
    <w:rsid w:val="005B466C"/>
    <w:rsid w:val="005B7FE8"/>
    <w:rsid w:val="005C0A9A"/>
    <w:rsid w:val="006272D6"/>
    <w:rsid w:val="00635D6C"/>
    <w:rsid w:val="0069682B"/>
    <w:rsid w:val="006C28B3"/>
    <w:rsid w:val="007049EB"/>
    <w:rsid w:val="00710271"/>
    <w:rsid w:val="00717C9F"/>
    <w:rsid w:val="00745D40"/>
    <w:rsid w:val="0076042D"/>
    <w:rsid w:val="007A4C5E"/>
    <w:rsid w:val="007D1852"/>
    <w:rsid w:val="007D2CEA"/>
    <w:rsid w:val="007E5737"/>
    <w:rsid w:val="00883461"/>
    <w:rsid w:val="008E68DE"/>
    <w:rsid w:val="008F5117"/>
    <w:rsid w:val="0090588D"/>
    <w:rsid w:val="0092778A"/>
    <w:rsid w:val="00967790"/>
    <w:rsid w:val="00A12349"/>
    <w:rsid w:val="00A85BED"/>
    <w:rsid w:val="00A91908"/>
    <w:rsid w:val="00AA4551"/>
    <w:rsid w:val="00AA46ED"/>
    <w:rsid w:val="00AA4DCC"/>
    <w:rsid w:val="00AD14A4"/>
    <w:rsid w:val="00AD3D40"/>
    <w:rsid w:val="00AD7C32"/>
    <w:rsid w:val="00AF796F"/>
    <w:rsid w:val="00B56AA1"/>
    <w:rsid w:val="00BA5029"/>
    <w:rsid w:val="00BC2F3C"/>
    <w:rsid w:val="00C02721"/>
    <w:rsid w:val="00CB68E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emp50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emp50_prg_sout.dot</Template>
  <TotalTime>1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2016-10-18T07:19:00Z</dcterms:created>
  <dcterms:modified xsi:type="dcterms:W3CDTF">2016-10-18T09:23:00Z</dcterms:modified>
</cp:coreProperties>
</file>